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48" w:rsidRPr="009313E3" w:rsidRDefault="00E57648" w:rsidP="00E57648">
      <w:pPr>
        <w:pStyle w:val="Cm"/>
        <w:spacing w:before="240"/>
        <w:rPr>
          <w:rFonts w:ascii="Segoe UI Light" w:hAnsi="Segoe UI Light" w:cs="Segoe UI Light"/>
          <w:color w:val="002060"/>
          <w:sz w:val="56"/>
          <w:lang w:val="hu-HU"/>
        </w:rPr>
      </w:pPr>
      <w:r w:rsidRPr="009313E3">
        <w:rPr>
          <w:rFonts w:ascii="Segoe UI Light" w:hAnsi="Segoe UI Light" w:cs="Segoe UI Light"/>
          <w:color w:val="002060"/>
          <w:lang w:val="hu-HU"/>
        </w:rPr>
        <w:t>Nyilatkozat</w:t>
      </w:r>
      <w:r>
        <w:rPr>
          <w:rFonts w:ascii="Segoe UI Light" w:hAnsi="Segoe UI Light" w:cs="Segoe UI Light"/>
          <w:color w:val="002060"/>
          <w:lang w:val="hu-HU"/>
        </w:rPr>
        <w:t xml:space="preserve"> </w:t>
      </w:r>
      <w:r w:rsidR="00A90705">
        <w:rPr>
          <w:rFonts w:ascii="Segoe UI Light" w:hAnsi="Segoe UI Light" w:cs="Segoe UI Light"/>
          <w:color w:val="002060"/>
          <w:lang w:val="hu-HU"/>
        </w:rPr>
        <w:t xml:space="preserve">szakember </w:t>
      </w:r>
      <w:r w:rsidRPr="00E57648">
        <w:rPr>
          <w:rFonts w:ascii="Segoe UI Light" w:hAnsi="Segoe UI Light" w:cs="Segoe UI Light"/>
          <w:color w:val="002060"/>
          <w:lang w:val="hu-HU"/>
        </w:rPr>
        <w:t>rendelkezésre állás</w:t>
      </w:r>
      <w:r w:rsidR="00A90705">
        <w:rPr>
          <w:rFonts w:ascii="Segoe UI Light" w:hAnsi="Segoe UI Light" w:cs="Segoe UI Light"/>
          <w:color w:val="002060"/>
          <w:lang w:val="hu-HU"/>
        </w:rPr>
        <w:t xml:space="preserve">a </w:t>
      </w:r>
      <w:r w:rsidRPr="00E57648">
        <w:rPr>
          <w:rFonts w:ascii="Segoe UI Light" w:hAnsi="Segoe UI Light" w:cs="Segoe UI Light"/>
          <w:color w:val="002060"/>
          <w:lang w:val="hu-HU"/>
        </w:rPr>
        <w:t>tekintetében</w:t>
      </w:r>
      <w:r w:rsidRPr="00A90705">
        <w:rPr>
          <w:rStyle w:val="Lbjegyzet-hivatkozs"/>
          <w:rFonts w:ascii="Segoe UI Light" w:hAnsi="Segoe UI Light" w:cs="Segoe UI Light"/>
          <w:b/>
          <w:color w:val="FF0000"/>
          <w:sz w:val="48"/>
          <w:szCs w:val="48"/>
          <w:lang w:val="hu-HU"/>
        </w:rPr>
        <w:footnoteReference w:id="1"/>
      </w:r>
      <w:bookmarkStart w:id="0" w:name="_GoBack"/>
      <w:bookmarkEnd w:id="0"/>
    </w:p>
    <w:p w:rsidR="00E57648" w:rsidRPr="00B562EC" w:rsidRDefault="00E57648" w:rsidP="00E57648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</w:p>
    <w:p w:rsidR="00E57648" w:rsidRPr="009313E3" w:rsidRDefault="00E57648" w:rsidP="00E57648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proofErr w:type="gramStart"/>
      <w:r w:rsidRPr="009313E3">
        <w:rPr>
          <w:rFonts w:ascii="Segoe UI Light" w:hAnsi="Segoe UI Light"/>
          <w:color w:val="000000" w:themeColor="text1"/>
          <w:sz w:val="20"/>
          <w:szCs w:val="20"/>
        </w:rPr>
        <w:t>Alulírott ..</w:t>
      </w:r>
      <w:proofErr w:type="gramEnd"/>
      <w:r w:rsidRPr="009313E3">
        <w:rPr>
          <w:rFonts w:ascii="Segoe UI Light" w:hAnsi="Segoe UI Light"/>
          <w:color w:val="000000" w:themeColor="text1"/>
          <w:sz w:val="20"/>
          <w:szCs w:val="20"/>
        </w:rPr>
        <w:t xml:space="preserve">............................... (szakember neve), mint a fent megjelölt közbeszerzési eljárás vonatkozásában teljesítésbe bevont és az ajánlattevő által az eljárást megindító felhívás </w:t>
      </w:r>
      <w:r w:rsidRPr="00E57648">
        <w:rPr>
          <w:rFonts w:ascii="Segoe UI Light" w:hAnsi="Segoe UI Light"/>
          <w:b/>
          <w:color w:val="000000" w:themeColor="text1"/>
          <w:sz w:val="20"/>
          <w:szCs w:val="20"/>
        </w:rPr>
        <w:t>„Szakember” értékelési</w:t>
      </w:r>
      <w:r w:rsidRPr="004B5366">
        <w:rPr>
          <w:rFonts w:ascii="Segoe UI Light" w:hAnsi="Segoe UI Light"/>
          <w:b/>
          <w:color w:val="000000" w:themeColor="text1"/>
          <w:sz w:val="20"/>
          <w:szCs w:val="20"/>
        </w:rPr>
        <w:t xml:space="preserve"> </w:t>
      </w:r>
      <w:r w:rsidRPr="004B5366">
        <w:rPr>
          <w:rFonts w:ascii="Segoe UI Light" w:hAnsi="Segoe UI Light"/>
          <w:b/>
          <w:color w:val="000000" w:themeColor="text1"/>
          <w:sz w:val="20"/>
          <w:szCs w:val="20"/>
        </w:rPr>
        <w:t>szempontja tekintetében</w:t>
      </w:r>
      <w:r w:rsidRPr="009313E3">
        <w:rPr>
          <w:rFonts w:ascii="Segoe UI Light" w:hAnsi="Segoe UI Light"/>
          <w:color w:val="000000" w:themeColor="text1"/>
          <w:sz w:val="20"/>
          <w:szCs w:val="20"/>
        </w:rPr>
        <w:t xml:space="preserve"> megnevezett szakember, az alábbi nyilatkozatokat teszem:</w:t>
      </w:r>
    </w:p>
    <w:p w:rsidR="00E57648" w:rsidRDefault="00E57648" w:rsidP="00E57648">
      <w:pPr>
        <w:pStyle w:val="Listaszerbekezds"/>
        <w:numPr>
          <w:ilvl w:val="0"/>
          <w:numId w:val="2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Ajánlattevő nyertessége esetén a kapcsolódó szerződés teljesítése érdekében rendelkezésre állok, nincs olyan körülmény, amely a szerződésszerű teljesítésben történő személyes tevékenységemet akadályozhatná vagy korlátozná.</w:t>
      </w:r>
    </w:p>
    <w:p w:rsidR="00E57648" w:rsidRDefault="00E57648" w:rsidP="00E57648">
      <w:pPr>
        <w:pStyle w:val="Listaszerbekezds"/>
        <w:numPr>
          <w:ilvl w:val="0"/>
          <w:numId w:val="2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Ajánlattevő szakmai ajánlata részeként beadásra kerülő, önéletrajzomban rögzített adatok a valóságnak megfelelnek.</w:t>
      </w:r>
    </w:p>
    <w:p w:rsidR="00E57648" w:rsidRDefault="00E57648" w:rsidP="00E57648">
      <w:pPr>
        <w:pStyle w:val="Listaszerbekezds"/>
        <w:numPr>
          <w:ilvl w:val="0"/>
          <w:numId w:val="2"/>
        </w:numPr>
        <w:spacing w:before="60" w:after="120" w:line="240" w:lineRule="auto"/>
        <w:ind w:left="714" w:hanging="357"/>
        <w:contextualSpacing w:val="0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 xml:space="preserve">Nyilatkozom, hogy a </w:t>
      </w:r>
      <w:r w:rsidRPr="004B5366">
        <w:rPr>
          <w:rFonts w:ascii="Segoe UI Light" w:hAnsi="Segoe UI Light"/>
          <w:sz w:val="20"/>
          <w:szCs w:val="18"/>
        </w:rPr>
        <w:t>266/2013. Korm. rendelet szerinti MV-</w:t>
      </w:r>
      <w:r w:rsidRPr="00E57648">
        <w:rPr>
          <w:rFonts w:ascii="Segoe UI Light" w:hAnsi="Segoe UI Light"/>
          <w:sz w:val="20"/>
          <w:szCs w:val="18"/>
          <w:highlight w:val="yellow"/>
        </w:rPr>
        <w:t>…</w:t>
      </w:r>
      <w:r w:rsidRPr="004B5366">
        <w:rPr>
          <w:rFonts w:ascii="Segoe UI Light" w:hAnsi="Segoe UI Light"/>
          <w:sz w:val="20"/>
          <w:szCs w:val="18"/>
        </w:rPr>
        <w:t xml:space="preserve"> kat. felelős műszaki vezetői (FMV) tevékenység </w:t>
      </w:r>
      <w:r>
        <w:rPr>
          <w:rFonts w:ascii="Segoe UI Light" w:hAnsi="Segoe UI Light"/>
          <w:sz w:val="20"/>
          <w:szCs w:val="18"/>
        </w:rPr>
        <w:t>végzésére jogosultsággal rendelkezem.</w:t>
      </w:r>
    </w:p>
    <w:p w:rsidR="00E57648" w:rsidRDefault="00E57648" w:rsidP="00E57648">
      <w:pPr>
        <w:spacing w:before="240" w:after="0" w:line="240" w:lineRule="auto"/>
        <w:jc w:val="both"/>
        <w:rPr>
          <w:rFonts w:ascii="Segoe UI Light" w:hAnsi="Segoe UI Light"/>
          <w:sz w:val="20"/>
          <w:szCs w:val="18"/>
        </w:rPr>
      </w:pPr>
      <w:r>
        <w:rPr>
          <w:rFonts w:ascii="Segoe UI Light" w:hAnsi="Segoe UI Light"/>
          <w:sz w:val="20"/>
          <w:szCs w:val="18"/>
        </w:rPr>
        <w:t>Jelen nyilatkozatot jogi felelősségem teljes tudatában, a fent hivatkozott közbeszerzési eljárás vonatkozásában tettem.</w:t>
      </w:r>
    </w:p>
    <w:p w:rsidR="00E57648" w:rsidRDefault="00E57648" w:rsidP="00E57648">
      <w:pPr>
        <w:spacing w:before="12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E57648" w:rsidRPr="00B67451" w:rsidRDefault="00E57648" w:rsidP="00E57648">
      <w:pPr>
        <w:spacing w:before="12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E57648" w:rsidRDefault="00E57648" w:rsidP="00E57648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E57648" w:rsidRDefault="00E57648" w:rsidP="00E57648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E57648" w:rsidRDefault="00E57648" w:rsidP="00E57648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 w:rsidRPr="00B67451">
        <w:rPr>
          <w:rFonts w:ascii="Segoe UI Light" w:hAnsi="Segoe UI Light"/>
          <w:b/>
          <w:sz w:val="20"/>
          <w:szCs w:val="18"/>
        </w:rPr>
        <w:tab/>
      </w:r>
      <w:r>
        <w:rPr>
          <w:rFonts w:ascii="Segoe UI Light" w:hAnsi="Segoe UI Light"/>
          <w:sz w:val="20"/>
          <w:szCs w:val="18"/>
        </w:rPr>
        <w:t>SZAKEMBER ALÁÍRÁSA</w:t>
      </w:r>
    </w:p>
    <w:sectPr w:rsidR="00E576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  <w:footnote w:id="1">
    <w:p w:rsidR="00E57648" w:rsidRPr="00A90705" w:rsidRDefault="00E57648" w:rsidP="00E57648">
      <w:pPr>
        <w:pStyle w:val="Lbjegyzetszveg"/>
        <w:rPr>
          <w:color w:val="FF0000"/>
        </w:rPr>
      </w:pPr>
      <w:r w:rsidRPr="00A90705">
        <w:rPr>
          <w:rStyle w:val="Lbjegyzet-hivatkozs"/>
          <w:color w:val="FF0000"/>
        </w:rPr>
        <w:footnoteRef/>
      </w:r>
      <w:r w:rsidRPr="00A90705">
        <w:rPr>
          <w:color w:val="FF0000"/>
        </w:rPr>
        <w:t xml:space="preserve"> </w:t>
      </w:r>
      <w:r w:rsidRPr="00A90705">
        <w:rPr>
          <w:rFonts w:cs="Arial"/>
          <w:b/>
          <w:color w:val="FF0000"/>
          <w:sz w:val="14"/>
          <w:szCs w:val="16"/>
        </w:rPr>
        <w:t>A szakember tölti ki és írja alá!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585"/>
    <w:multiLevelType w:val="hybridMultilevel"/>
    <w:tmpl w:val="872070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71838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0C0607"/>
    <w:rsid w:val="001C67B7"/>
    <w:rsid w:val="0029314C"/>
    <w:rsid w:val="004F6983"/>
    <w:rsid w:val="005B0AF0"/>
    <w:rsid w:val="005E3334"/>
    <w:rsid w:val="00640CE8"/>
    <w:rsid w:val="006470C6"/>
    <w:rsid w:val="006D1C5F"/>
    <w:rsid w:val="007729E5"/>
    <w:rsid w:val="00820CA9"/>
    <w:rsid w:val="00964C3F"/>
    <w:rsid w:val="00A464D8"/>
    <w:rsid w:val="00A90705"/>
    <w:rsid w:val="00BB7C20"/>
    <w:rsid w:val="00CB7DC5"/>
    <w:rsid w:val="00E57648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34"/>
    <w:qFormat/>
    <w:rsid w:val="00A464D8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E576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E57648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34"/>
    <w:qFormat/>
    <w:rsid w:val="00A464D8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E576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E57648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Krisztina</dc:creator>
  <cp:lastModifiedBy>Nagy Elemér</cp:lastModifiedBy>
  <cp:revision>4</cp:revision>
  <dcterms:created xsi:type="dcterms:W3CDTF">2018-08-16T10:40:00Z</dcterms:created>
  <dcterms:modified xsi:type="dcterms:W3CDTF">2018-08-16T10:45:00Z</dcterms:modified>
</cp:coreProperties>
</file>